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8B7EEA">
        <w:rPr>
          <w:rFonts w:ascii="Rockwell" w:hAnsi="Rockwell" w:cs="Arial"/>
          <w:color w:val="000000" w:themeColor="text1"/>
        </w:rPr>
        <w:t>2</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7A23A0" w:rsidRDefault="007A23A0" w:rsidP="007A23A0">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7A23A0" w:rsidRDefault="007A23A0" w:rsidP="007A23A0">
      <w:pPr>
        <w:spacing w:before="120" w:after="120" w:line="240" w:lineRule="auto"/>
        <w:ind w:left="720"/>
        <w:jc w:val="both"/>
        <w:rPr>
          <w:rFonts w:ascii="Rockwell" w:hAnsi="Rockwell" w:cs="Arial"/>
          <w:b/>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EB2FAE" w:rsidRDefault="00EB2FAE" w:rsidP="00CA770C">
      <w:pPr>
        <w:spacing w:after="0" w:line="240" w:lineRule="auto"/>
        <w:jc w:val="right"/>
        <w:rPr>
          <w:rFonts w:ascii="Rockwell" w:hAnsi="Rockwell" w:cs="Arial"/>
          <w:b/>
          <w:color w:val="000000" w:themeColor="text1"/>
          <w:u w:val="single"/>
        </w:rPr>
      </w:pPr>
    </w:p>
    <w:p w:rsidR="0079775D" w:rsidRPr="00A456D6" w:rsidRDefault="0079775D" w:rsidP="0079775D">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t xml:space="preserve">Annexure-2    </w:t>
      </w:r>
    </w:p>
    <w:p w:rsidR="0079775D" w:rsidRPr="00A456D6" w:rsidRDefault="0079775D" w:rsidP="0079775D">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79775D" w:rsidRPr="00A456D6" w:rsidRDefault="0079775D" w:rsidP="0079775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79775D" w:rsidRPr="00A456D6" w:rsidRDefault="0079775D" w:rsidP="0079775D">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79775D" w:rsidRPr="00A456D6" w:rsidRDefault="0079775D" w:rsidP="0079775D">
      <w:pPr>
        <w:spacing w:after="0" w:line="240" w:lineRule="auto"/>
        <w:jc w:val="center"/>
        <w:rPr>
          <w:rFonts w:ascii="Rockwell" w:hAnsi="Rockwell" w:cs="Arial"/>
          <w:b/>
          <w:color w:val="000000" w:themeColor="text1"/>
          <w:u w:val="single"/>
        </w:rPr>
      </w:pPr>
    </w:p>
    <w:p w:rsidR="0079775D" w:rsidRPr="00A456D6" w:rsidRDefault="0079775D" w:rsidP="0079775D">
      <w:pPr>
        <w:numPr>
          <w:ilvl w:val="0"/>
          <w:numId w:val="9"/>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79775D" w:rsidRPr="00A456D6" w:rsidRDefault="0079775D" w:rsidP="0079775D">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79775D" w:rsidRPr="00A456D6" w:rsidRDefault="0079775D" w:rsidP="0079775D">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79775D" w:rsidRPr="00A456D6" w:rsidRDefault="0079775D" w:rsidP="0079775D">
      <w:pPr>
        <w:numPr>
          <w:ilvl w:val="0"/>
          <w:numId w:val="9"/>
        </w:numPr>
        <w:spacing w:after="0" w:line="240" w:lineRule="auto"/>
        <w:ind w:hanging="630"/>
        <w:jc w:val="both"/>
        <w:rPr>
          <w:rFonts w:ascii="Rockwell" w:hAnsi="Rockwell"/>
          <w:b/>
          <w:u w:val="single"/>
        </w:rPr>
      </w:pPr>
      <w:r w:rsidRPr="00A456D6">
        <w:rPr>
          <w:rFonts w:ascii="Rockwell" w:hAnsi="Rockwell"/>
          <w:b/>
          <w:u w:val="single"/>
        </w:rPr>
        <w:t xml:space="preserve">PRICE: </w:t>
      </w:r>
    </w:p>
    <w:p w:rsidR="0079775D" w:rsidRPr="00A456D6" w:rsidRDefault="0079775D" w:rsidP="0079775D">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79775D" w:rsidRPr="00A456D6" w:rsidRDefault="0079775D" w:rsidP="0079775D">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79775D" w:rsidRPr="00A456D6" w:rsidRDefault="0079775D" w:rsidP="0079775D">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79775D" w:rsidRPr="00A456D6" w:rsidRDefault="0079775D" w:rsidP="0079775D">
      <w:pPr>
        <w:pStyle w:val="ListParagraph"/>
        <w:numPr>
          <w:ilvl w:val="0"/>
          <w:numId w:val="9"/>
        </w:numPr>
        <w:ind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79775D" w:rsidRPr="00A456D6" w:rsidRDefault="0079775D" w:rsidP="0079775D">
      <w:pPr>
        <w:numPr>
          <w:ilvl w:val="0"/>
          <w:numId w:val="9"/>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79775D" w:rsidRPr="00A456D6" w:rsidRDefault="0079775D" w:rsidP="0079775D">
      <w:pPr>
        <w:numPr>
          <w:ilvl w:val="0"/>
          <w:numId w:val="9"/>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79775D" w:rsidRPr="00A456D6" w:rsidRDefault="0079775D" w:rsidP="0079775D">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79775D" w:rsidRPr="00A456D6" w:rsidRDefault="0079775D" w:rsidP="0079775D">
      <w:pPr>
        <w:pStyle w:val="ListParagraph"/>
        <w:numPr>
          <w:ilvl w:val="0"/>
          <w:numId w:val="9"/>
        </w:numPr>
        <w:ind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79775D" w:rsidRPr="00A456D6" w:rsidRDefault="0079775D" w:rsidP="0079775D">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79775D" w:rsidRPr="00A456D6" w:rsidRDefault="0079775D" w:rsidP="0079775D">
      <w:pPr>
        <w:pStyle w:val="ListParagraph"/>
        <w:numPr>
          <w:ilvl w:val="0"/>
          <w:numId w:val="9"/>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79775D" w:rsidRPr="00A456D6" w:rsidRDefault="0079775D" w:rsidP="0079775D">
      <w:pPr>
        <w:pStyle w:val="ListParagraph"/>
        <w:spacing w:after="0" w:line="240" w:lineRule="auto"/>
        <w:ind w:left="540"/>
        <w:jc w:val="both"/>
        <w:rPr>
          <w:rFonts w:ascii="Rockwell" w:hAnsi="Rockwell" w:cs="Arial"/>
          <w:color w:val="000000" w:themeColor="text1"/>
        </w:rPr>
      </w:pPr>
    </w:p>
    <w:p w:rsidR="0079775D" w:rsidRPr="00A456D6" w:rsidRDefault="0079775D" w:rsidP="0079775D">
      <w:pPr>
        <w:pStyle w:val="ListParagraph"/>
        <w:numPr>
          <w:ilvl w:val="0"/>
          <w:numId w:val="9"/>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79775D" w:rsidRPr="00A456D6" w:rsidRDefault="0079775D" w:rsidP="0079775D">
      <w:pPr>
        <w:ind w:left="450"/>
        <w:jc w:val="both"/>
        <w:rPr>
          <w:rFonts w:ascii="Rockwell" w:hAnsi="Rockwell"/>
          <w:sz w:val="2"/>
        </w:rPr>
      </w:pPr>
    </w:p>
    <w:p w:rsidR="0079775D" w:rsidRPr="00A456D6" w:rsidRDefault="0079775D" w:rsidP="0079775D">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A456D6">
        <w:rPr>
          <w:rFonts w:ascii="Rockwell" w:hAnsi="Rockwell" w:cs="Times New Roman"/>
          <w:sz w:val="22"/>
          <w:szCs w:val="22"/>
        </w:rPr>
        <w:lastRenderedPageBreak/>
        <w:t xml:space="preserve">than one such MSME bidders are there, then the supply shall be shared proportionately (to tendered quantity). </w:t>
      </w:r>
    </w:p>
    <w:p w:rsidR="0079775D" w:rsidRPr="00A456D6" w:rsidRDefault="0079775D" w:rsidP="0079775D">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79775D" w:rsidRPr="00A456D6" w:rsidRDefault="0079775D" w:rsidP="0079775D">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79775D" w:rsidRPr="00A456D6" w:rsidRDefault="0079775D" w:rsidP="0079775D">
      <w:pPr>
        <w:pStyle w:val="Default"/>
        <w:ind w:left="720" w:hanging="270"/>
        <w:jc w:val="both"/>
        <w:rPr>
          <w:rFonts w:ascii="Rockwell" w:hAnsi="Rockwell"/>
          <w:sz w:val="22"/>
          <w:szCs w:val="22"/>
        </w:rPr>
      </w:pPr>
    </w:p>
    <w:p w:rsidR="0079775D" w:rsidRPr="00A456D6" w:rsidRDefault="0079775D" w:rsidP="0079775D">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79775D" w:rsidRPr="00A456D6" w:rsidRDefault="0079775D" w:rsidP="0079775D">
      <w:pPr>
        <w:pStyle w:val="Default"/>
        <w:ind w:left="720" w:hanging="270"/>
        <w:jc w:val="both"/>
        <w:rPr>
          <w:rFonts w:ascii="Rockwell" w:hAnsi="Rockwell" w:cs="Times New Roman"/>
          <w:sz w:val="22"/>
          <w:szCs w:val="22"/>
        </w:rPr>
      </w:pPr>
    </w:p>
    <w:p w:rsidR="0079775D" w:rsidRPr="00A456D6" w:rsidRDefault="0079775D" w:rsidP="0079775D">
      <w:pPr>
        <w:pStyle w:val="ListParagraph"/>
        <w:numPr>
          <w:ilvl w:val="0"/>
          <w:numId w:val="9"/>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9775D" w:rsidRPr="00A456D6" w:rsidRDefault="0079775D" w:rsidP="0079775D">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79775D" w:rsidRPr="00A456D6" w:rsidRDefault="0079775D" w:rsidP="0079775D">
      <w:pPr>
        <w:pStyle w:val="Default"/>
        <w:ind w:left="450"/>
        <w:rPr>
          <w:rFonts w:ascii="Rockwell" w:hAnsi="Rockwell" w:cs="Times New Roman"/>
          <w:sz w:val="22"/>
          <w:szCs w:val="22"/>
        </w:rPr>
      </w:pPr>
    </w:p>
    <w:p w:rsidR="0079775D" w:rsidRPr="00A456D6" w:rsidRDefault="0079775D" w:rsidP="0079775D">
      <w:pPr>
        <w:numPr>
          <w:ilvl w:val="0"/>
          <w:numId w:val="9"/>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79775D" w:rsidRPr="00A456D6" w:rsidRDefault="0079775D" w:rsidP="0079775D">
      <w:pPr>
        <w:spacing w:after="0" w:line="240" w:lineRule="auto"/>
        <w:ind w:left="450"/>
        <w:jc w:val="both"/>
        <w:rPr>
          <w:rFonts w:ascii="Rockwell" w:hAnsi="Rockwell"/>
        </w:rPr>
      </w:pPr>
    </w:p>
    <w:p w:rsidR="0079775D" w:rsidRPr="00A456D6" w:rsidRDefault="0079775D" w:rsidP="0079775D">
      <w:pPr>
        <w:numPr>
          <w:ilvl w:val="0"/>
          <w:numId w:val="9"/>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79775D" w:rsidRPr="00A456D6" w:rsidRDefault="0079775D" w:rsidP="0079775D">
      <w:pPr>
        <w:spacing w:after="0" w:line="240" w:lineRule="auto"/>
        <w:jc w:val="both"/>
        <w:rPr>
          <w:rFonts w:ascii="Rockwell" w:hAnsi="Rockwell"/>
        </w:rPr>
      </w:pPr>
    </w:p>
    <w:p w:rsidR="0079775D" w:rsidRPr="00A456D6" w:rsidRDefault="0079775D" w:rsidP="0079775D">
      <w:pPr>
        <w:pStyle w:val="Default"/>
        <w:rPr>
          <w:rFonts w:ascii="Rockwell" w:hAnsi="Rockwell" w:cs="Times New Roman"/>
          <w:sz w:val="2"/>
          <w:szCs w:val="22"/>
        </w:rPr>
      </w:pPr>
    </w:p>
    <w:p w:rsidR="0079775D" w:rsidRPr="00A456D6" w:rsidRDefault="0079775D" w:rsidP="0079775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79775D" w:rsidRPr="00A456D6" w:rsidRDefault="0079775D" w:rsidP="0079775D">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9775D" w:rsidRPr="00A456D6" w:rsidRDefault="0079775D" w:rsidP="0079775D">
      <w:pPr>
        <w:numPr>
          <w:ilvl w:val="0"/>
          <w:numId w:val="9"/>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79775D" w:rsidRPr="00A456D6" w:rsidRDefault="0079775D" w:rsidP="0079775D">
      <w:pPr>
        <w:numPr>
          <w:ilvl w:val="0"/>
          <w:numId w:val="9"/>
        </w:numPr>
        <w:spacing w:after="0" w:line="240" w:lineRule="auto"/>
        <w:ind w:left="90" w:firstLine="0"/>
        <w:jc w:val="both"/>
        <w:rPr>
          <w:rFonts w:ascii="Rockwell" w:hAnsi="Rockwell"/>
          <w:b/>
          <w:u w:val="single"/>
        </w:rPr>
      </w:pPr>
      <w:r w:rsidRPr="00A456D6">
        <w:rPr>
          <w:rFonts w:ascii="Rockwell" w:hAnsi="Rockwell"/>
          <w:b/>
          <w:u w:val="single"/>
        </w:rPr>
        <w:lastRenderedPageBreak/>
        <w:t xml:space="preserve">ARBITRATION: </w:t>
      </w:r>
    </w:p>
    <w:p w:rsidR="0079775D" w:rsidRPr="00A456D6" w:rsidRDefault="0079775D" w:rsidP="0079775D">
      <w:pPr>
        <w:ind w:left="432"/>
        <w:jc w:val="both"/>
        <w:rPr>
          <w:rFonts w:ascii="Rockwell" w:hAnsi="Rockwell"/>
          <w:b/>
          <w:u w:val="single"/>
        </w:rPr>
      </w:pPr>
      <w:r w:rsidRPr="00A456D6">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79775D" w:rsidRPr="00A456D6" w:rsidRDefault="0079775D" w:rsidP="0079775D">
      <w:pPr>
        <w:pStyle w:val="ListParagraph"/>
        <w:numPr>
          <w:ilvl w:val="0"/>
          <w:numId w:val="9"/>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79775D" w:rsidRPr="00A456D6" w:rsidRDefault="0079775D" w:rsidP="0079775D">
      <w:pPr>
        <w:numPr>
          <w:ilvl w:val="0"/>
          <w:numId w:val="48"/>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79775D" w:rsidRPr="00A456D6" w:rsidRDefault="0079775D" w:rsidP="0079775D">
      <w:pPr>
        <w:numPr>
          <w:ilvl w:val="0"/>
          <w:numId w:val="48"/>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79775D" w:rsidRPr="00A456D6" w:rsidRDefault="0079775D" w:rsidP="0079775D">
      <w:pPr>
        <w:numPr>
          <w:ilvl w:val="0"/>
          <w:numId w:val="48"/>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79775D" w:rsidRPr="00A456D6" w:rsidRDefault="0079775D" w:rsidP="0079775D">
      <w:pPr>
        <w:numPr>
          <w:ilvl w:val="0"/>
          <w:numId w:val="49"/>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79775D" w:rsidRPr="00A456D6" w:rsidRDefault="0079775D" w:rsidP="0079775D">
      <w:pPr>
        <w:numPr>
          <w:ilvl w:val="0"/>
          <w:numId w:val="49"/>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79775D" w:rsidRPr="00A456D6" w:rsidRDefault="0079775D" w:rsidP="0079775D">
      <w:pPr>
        <w:numPr>
          <w:ilvl w:val="0"/>
          <w:numId w:val="49"/>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79775D" w:rsidRPr="00A456D6" w:rsidRDefault="0079775D" w:rsidP="0079775D">
      <w:pPr>
        <w:spacing w:after="0" w:line="240" w:lineRule="auto"/>
        <w:ind w:left="450"/>
        <w:jc w:val="both"/>
        <w:rPr>
          <w:rFonts w:ascii="Rockwell" w:hAnsi="Rockwell"/>
        </w:rPr>
      </w:pPr>
    </w:p>
    <w:p w:rsidR="0079775D" w:rsidRPr="0038108D" w:rsidRDefault="0079775D" w:rsidP="0079775D">
      <w:pPr>
        <w:pStyle w:val="ListParagraph"/>
        <w:numPr>
          <w:ilvl w:val="0"/>
          <w:numId w:val="9"/>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79775D" w:rsidRPr="0038108D" w:rsidRDefault="0079775D" w:rsidP="0079775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79775D" w:rsidRPr="0038108D" w:rsidRDefault="0079775D" w:rsidP="0079775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79775D" w:rsidRPr="0038108D" w:rsidRDefault="0079775D" w:rsidP="0079775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79775D" w:rsidRPr="0038108D" w:rsidRDefault="0079775D" w:rsidP="0079775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79775D" w:rsidRPr="0038108D" w:rsidRDefault="0079775D" w:rsidP="0079775D">
      <w:pPr>
        <w:numPr>
          <w:ilvl w:val="0"/>
          <w:numId w:val="9"/>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79775D" w:rsidRPr="0038108D" w:rsidRDefault="0079775D" w:rsidP="0079775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79775D" w:rsidRPr="0038108D" w:rsidRDefault="0079775D" w:rsidP="0079775D">
      <w:pPr>
        <w:pStyle w:val="ListParagraph"/>
        <w:jc w:val="both"/>
        <w:rPr>
          <w:rFonts w:ascii="Rockwell" w:hAnsi="Rockwell"/>
          <w:sz w:val="8"/>
          <w:szCs w:val="8"/>
        </w:rPr>
      </w:pPr>
    </w:p>
    <w:p w:rsidR="0079775D" w:rsidRPr="0038108D" w:rsidRDefault="0079775D" w:rsidP="0079775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79775D" w:rsidRPr="0038108D" w:rsidRDefault="0079775D" w:rsidP="0079775D">
      <w:pPr>
        <w:pStyle w:val="ListParagraph"/>
        <w:jc w:val="both"/>
        <w:rPr>
          <w:rFonts w:ascii="Rockwell" w:hAnsi="Rockwell"/>
          <w:lang w:val="en-IN"/>
        </w:rPr>
      </w:pPr>
    </w:p>
    <w:p w:rsidR="0079775D" w:rsidRPr="0038108D" w:rsidRDefault="0079775D" w:rsidP="0079775D">
      <w:pPr>
        <w:pStyle w:val="ListParagraph"/>
        <w:jc w:val="both"/>
        <w:rPr>
          <w:rFonts w:ascii="Rockwell" w:hAnsi="Rockwell" w:cs="Arial"/>
          <w:sz w:val="20"/>
        </w:rPr>
      </w:pPr>
      <w:proofErr w:type="gramStart"/>
      <w:r w:rsidRPr="0038108D">
        <w:rPr>
          <w:rFonts w:ascii="Rockwell" w:hAnsi="Rockwell" w:cs="Arial"/>
          <w:b/>
          <w:bCs/>
          <w:sz w:val="20"/>
        </w:rPr>
        <w:lastRenderedPageBreak/>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79775D" w:rsidRPr="0038108D" w:rsidRDefault="0079775D" w:rsidP="0079775D">
      <w:pPr>
        <w:pStyle w:val="ListParagraph"/>
        <w:jc w:val="both"/>
        <w:rPr>
          <w:rFonts w:ascii="Rockwell" w:hAnsi="Rockwell" w:cs="Arial"/>
          <w:sz w:val="20"/>
        </w:rPr>
      </w:pPr>
    </w:p>
    <w:p w:rsidR="0079775D" w:rsidRPr="0038108D" w:rsidRDefault="0079775D" w:rsidP="0079775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79775D" w:rsidRPr="0038108D" w:rsidRDefault="0079775D" w:rsidP="0079775D">
      <w:pPr>
        <w:numPr>
          <w:ilvl w:val="0"/>
          <w:numId w:val="9"/>
        </w:numPr>
        <w:spacing w:after="0" w:line="240" w:lineRule="auto"/>
        <w:ind w:left="450"/>
        <w:jc w:val="both"/>
        <w:rPr>
          <w:rFonts w:ascii="Rockwell" w:hAnsi="Rockwell"/>
        </w:rPr>
      </w:pPr>
      <w:r w:rsidRPr="0038108D">
        <w:rPr>
          <w:rFonts w:ascii="Rockwell" w:hAnsi="Rockwell"/>
        </w:rPr>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79775D" w:rsidRPr="0038108D" w:rsidRDefault="0079775D" w:rsidP="0079775D">
      <w:pPr>
        <w:spacing w:after="0" w:line="240" w:lineRule="auto"/>
        <w:ind w:left="450"/>
        <w:jc w:val="both"/>
        <w:rPr>
          <w:rFonts w:ascii="Rockwell" w:hAnsi="Rockwell"/>
        </w:rPr>
      </w:pPr>
    </w:p>
    <w:p w:rsidR="0079775D" w:rsidRPr="0038108D" w:rsidRDefault="0079775D" w:rsidP="0079775D">
      <w:pPr>
        <w:numPr>
          <w:ilvl w:val="0"/>
          <w:numId w:val="9"/>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79775D" w:rsidRPr="0038108D" w:rsidRDefault="0079775D" w:rsidP="0079775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79775D" w:rsidRPr="0038108D" w:rsidRDefault="0079775D" w:rsidP="0079775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79775D" w:rsidRPr="0038108D" w:rsidRDefault="0079775D" w:rsidP="0079775D">
      <w:pPr>
        <w:numPr>
          <w:ilvl w:val="2"/>
          <w:numId w:val="34"/>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79775D" w:rsidRPr="0038108D" w:rsidRDefault="0079775D" w:rsidP="0079775D">
      <w:pPr>
        <w:jc w:val="both"/>
        <w:rPr>
          <w:rFonts w:ascii="Rockwell" w:hAnsi="Rockwell"/>
          <w:color w:val="000000"/>
          <w:sz w:val="2"/>
        </w:rPr>
      </w:pPr>
    </w:p>
    <w:p w:rsidR="0079775D" w:rsidRPr="0038108D" w:rsidRDefault="0079775D" w:rsidP="0079775D">
      <w:pPr>
        <w:pStyle w:val="ListParagraph"/>
        <w:numPr>
          <w:ilvl w:val="0"/>
          <w:numId w:val="9"/>
        </w:numPr>
        <w:ind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79775D" w:rsidRPr="0038108D" w:rsidRDefault="0079775D" w:rsidP="0079775D">
      <w:pPr>
        <w:pStyle w:val="ListParagraph"/>
        <w:rPr>
          <w:rFonts w:ascii="Rockwell" w:hAnsi="Rockwell" w:cs="Arial"/>
          <w:color w:val="000000" w:themeColor="text1"/>
          <w:sz w:val="10"/>
        </w:rPr>
      </w:pPr>
    </w:p>
    <w:p w:rsidR="0079775D" w:rsidRPr="0038108D" w:rsidRDefault="0079775D" w:rsidP="0079775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79775D" w:rsidRPr="0038108D" w:rsidRDefault="0079775D" w:rsidP="0079775D">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79775D" w:rsidRPr="0038108D" w:rsidRDefault="0079775D" w:rsidP="0079775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79775D" w:rsidRPr="0038108D" w:rsidRDefault="0079775D" w:rsidP="0079775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79775D" w:rsidRPr="0038108D" w:rsidRDefault="0079775D" w:rsidP="0079775D">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79775D" w:rsidRPr="0038108D" w:rsidRDefault="0079775D" w:rsidP="0079775D">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79775D" w:rsidRPr="0038108D" w:rsidRDefault="0079775D" w:rsidP="0079775D">
      <w:pPr>
        <w:pStyle w:val="ListParagraph"/>
        <w:spacing w:after="0" w:line="240" w:lineRule="auto"/>
        <w:jc w:val="both"/>
        <w:rPr>
          <w:rFonts w:ascii="Rockwell" w:hAnsi="Rockwell" w:cs="Arial"/>
          <w:b/>
          <w:color w:val="000000" w:themeColor="text1"/>
        </w:rPr>
      </w:pPr>
    </w:p>
    <w:p w:rsidR="0079775D" w:rsidRPr="0038108D" w:rsidRDefault="0079775D" w:rsidP="0079775D">
      <w:pPr>
        <w:pStyle w:val="ListParagraph"/>
        <w:spacing w:after="0" w:line="240" w:lineRule="auto"/>
        <w:jc w:val="both"/>
        <w:rPr>
          <w:rFonts w:ascii="Rockwell" w:hAnsi="Rockwell" w:cs="Arial"/>
          <w:b/>
          <w:color w:val="000000" w:themeColor="text1"/>
        </w:rPr>
      </w:pPr>
    </w:p>
    <w:p w:rsidR="0079775D" w:rsidRPr="0038108D" w:rsidRDefault="0079775D" w:rsidP="0079775D">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79775D" w:rsidRPr="0038108D" w:rsidRDefault="0079775D" w:rsidP="0079775D">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79775D" w:rsidRPr="0038108D" w:rsidRDefault="0079775D" w:rsidP="0079775D">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79775D" w:rsidRPr="0038108D" w:rsidRDefault="0079775D" w:rsidP="0079775D">
      <w:pPr>
        <w:spacing w:after="0" w:line="240" w:lineRule="auto"/>
        <w:ind w:left="4320"/>
        <w:jc w:val="both"/>
        <w:rPr>
          <w:rFonts w:ascii="Rockwell" w:hAnsi="Rockwell" w:cs="Arial"/>
          <w:b/>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Default="00914895"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Default="0079775D" w:rsidP="00E307CE">
      <w:pPr>
        <w:spacing w:after="0" w:line="240" w:lineRule="auto"/>
        <w:ind w:left="4320"/>
        <w:jc w:val="both"/>
        <w:rPr>
          <w:rFonts w:ascii="Rockwell" w:hAnsi="Rockwell" w:cs="Arial"/>
          <w:b/>
          <w:color w:val="000000" w:themeColor="text1"/>
        </w:rPr>
      </w:pPr>
    </w:p>
    <w:p w:rsidR="0079775D" w:rsidRPr="00F572C7" w:rsidRDefault="0079775D"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8B7EEA" w:rsidRDefault="00AE0DC3" w:rsidP="008B7EEA">
      <w:pPr>
        <w:pStyle w:val="ListParagraph"/>
        <w:numPr>
          <w:ilvl w:val="0"/>
          <w:numId w:val="47"/>
        </w:numPr>
        <w:spacing w:after="0" w:line="360" w:lineRule="auto"/>
        <w:jc w:val="both"/>
        <w:rPr>
          <w:rFonts w:ascii="Cambria" w:hAnsi="Cambria" w:cs="Arial"/>
          <w:color w:val="000000"/>
          <w:sz w:val="24"/>
          <w:szCs w:val="24"/>
        </w:rPr>
      </w:pPr>
      <w:r w:rsidRPr="0012153B">
        <w:rPr>
          <w:rFonts w:ascii="Cambria" w:hAnsi="Cambria" w:cs="Arial"/>
          <w:color w:val="000000"/>
          <w:sz w:val="24"/>
          <w:szCs w:val="24"/>
        </w:rPr>
        <w:t xml:space="preserve"> </w:t>
      </w:r>
      <w:r w:rsidR="008B7EEA" w:rsidRPr="008B6A00">
        <w:rPr>
          <w:rFonts w:ascii="Cambria" w:hAnsi="Cambria" w:cs="Arial"/>
          <w:color w:val="000000"/>
          <w:sz w:val="24"/>
          <w:szCs w:val="24"/>
        </w:rPr>
        <w:t xml:space="preserve">Bidder should be Manufacturer of </w:t>
      </w:r>
      <w:r w:rsidR="008B7EEA">
        <w:rPr>
          <w:rFonts w:ascii="Cambria" w:hAnsi="Cambria" w:cs="Arial"/>
          <w:color w:val="000000"/>
          <w:sz w:val="24"/>
          <w:szCs w:val="24"/>
        </w:rPr>
        <w:t>SEW EURO DRIVE/NORD/STM/PBL/</w:t>
      </w:r>
      <w:r w:rsidR="00EB2FAE">
        <w:rPr>
          <w:rFonts w:ascii="Cambria" w:hAnsi="Cambria" w:cs="Arial"/>
          <w:color w:val="000000"/>
          <w:sz w:val="24"/>
          <w:szCs w:val="24"/>
        </w:rPr>
        <w:t>BREVINI/</w:t>
      </w:r>
      <w:proofErr w:type="gramStart"/>
      <w:r w:rsidR="008B7EEA">
        <w:rPr>
          <w:rFonts w:ascii="Cambria" w:hAnsi="Cambria" w:cs="Arial"/>
          <w:color w:val="000000"/>
          <w:sz w:val="24"/>
          <w:szCs w:val="24"/>
        </w:rPr>
        <w:t>SANTHI</w:t>
      </w:r>
      <w:r w:rsidR="002E14F0">
        <w:rPr>
          <w:rFonts w:ascii="Cambria" w:hAnsi="Cambria" w:cs="Arial"/>
          <w:color w:val="000000"/>
          <w:sz w:val="24"/>
          <w:szCs w:val="24"/>
        </w:rPr>
        <w:t xml:space="preserve">  make</w:t>
      </w:r>
      <w:proofErr w:type="gramEnd"/>
      <w:r w:rsidR="002E14F0">
        <w:rPr>
          <w:rFonts w:ascii="Cambria" w:hAnsi="Cambria" w:cs="Arial"/>
          <w:color w:val="000000"/>
          <w:sz w:val="24"/>
          <w:szCs w:val="24"/>
        </w:rPr>
        <w:t xml:space="preserve"> gear boxes</w:t>
      </w:r>
      <w:r w:rsidR="008B7EEA" w:rsidRPr="008B6A00">
        <w:rPr>
          <w:rFonts w:ascii="Cambria" w:hAnsi="Cambria" w:cs="Arial"/>
          <w:color w:val="000000"/>
          <w:sz w:val="24"/>
          <w:szCs w:val="24"/>
        </w:rPr>
        <w:t xml:space="preserve"> (or)   their authorized dealer. Dealers    should submit copy of valid dealership certificate along with </w:t>
      </w:r>
      <w:r w:rsidR="002E14F0">
        <w:rPr>
          <w:rFonts w:ascii="Cambria" w:hAnsi="Cambria" w:cs="Arial"/>
          <w:color w:val="000000"/>
          <w:sz w:val="24"/>
          <w:szCs w:val="24"/>
        </w:rPr>
        <w:t xml:space="preserve">part-1 of their </w:t>
      </w:r>
      <w:r w:rsidR="008B7EEA" w:rsidRPr="008B6A00">
        <w:rPr>
          <w:rFonts w:ascii="Cambria" w:hAnsi="Cambria" w:cs="Arial"/>
          <w:color w:val="000000"/>
          <w:sz w:val="24"/>
          <w:szCs w:val="24"/>
        </w:rPr>
        <w:t>offer. Failing which their offer will be rejected.</w:t>
      </w:r>
    </w:p>
    <w:p w:rsidR="008B7EEA" w:rsidRPr="008B7EEA" w:rsidRDefault="008B7EEA" w:rsidP="008B7EEA">
      <w:pPr>
        <w:pStyle w:val="ListParagraph"/>
        <w:spacing w:after="0" w:line="240" w:lineRule="auto"/>
        <w:ind w:left="900"/>
        <w:rPr>
          <w:rFonts w:cstheme="minorHAnsi"/>
          <w:sz w:val="24"/>
          <w:szCs w:val="24"/>
        </w:rPr>
      </w:pPr>
    </w:p>
    <w:p w:rsidR="00EB2FAE" w:rsidRPr="00EB2FAE" w:rsidRDefault="00EB2FAE" w:rsidP="00AE0DC3">
      <w:pPr>
        <w:pStyle w:val="ListParagraph"/>
        <w:numPr>
          <w:ilvl w:val="0"/>
          <w:numId w:val="47"/>
        </w:numPr>
        <w:spacing w:after="0" w:line="240" w:lineRule="auto"/>
        <w:rPr>
          <w:rFonts w:cstheme="minorHAnsi"/>
          <w:sz w:val="24"/>
          <w:szCs w:val="24"/>
        </w:rPr>
      </w:pPr>
      <w:r>
        <w:rPr>
          <w:rFonts w:cstheme="minorHAnsi"/>
          <w:sz w:val="24"/>
          <w:szCs w:val="24"/>
        </w:rPr>
        <w:t>Bidder shall conform that their quoted gear boxes shall match with indented gear box in all respects duty conditions, dimensions also</w:t>
      </w:r>
    </w:p>
    <w:p w:rsidR="00EB2FAE" w:rsidRPr="00EB2FAE" w:rsidRDefault="00EB2FAE" w:rsidP="00EB2FAE">
      <w:pPr>
        <w:pStyle w:val="ListParagraph"/>
        <w:rPr>
          <w:rFonts w:ascii="Cambria" w:hAnsi="Cambria" w:cs="Arial"/>
          <w:color w:val="000000"/>
          <w:sz w:val="24"/>
          <w:szCs w:val="24"/>
        </w:rPr>
      </w:pPr>
    </w:p>
    <w:p w:rsidR="002E14F0" w:rsidRPr="00CC28F6" w:rsidRDefault="002E14F0" w:rsidP="002E14F0">
      <w:pPr>
        <w:pStyle w:val="ListParagraph"/>
        <w:spacing w:after="0" w:line="240" w:lineRule="auto"/>
        <w:ind w:left="900"/>
        <w:rPr>
          <w:rFonts w:cstheme="minorHAnsi"/>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5">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3"/>
  </w:num>
  <w:num w:numId="4">
    <w:abstractNumId w:val="28"/>
  </w:num>
  <w:num w:numId="5">
    <w:abstractNumId w:val="4"/>
  </w:num>
  <w:num w:numId="6">
    <w:abstractNumId w:val="39"/>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7"/>
  </w:num>
  <w:num w:numId="15">
    <w:abstractNumId w:val="11"/>
  </w:num>
  <w:num w:numId="16">
    <w:abstractNumId w:val="9"/>
  </w:num>
  <w:num w:numId="17">
    <w:abstractNumId w:val="40"/>
  </w:num>
  <w:num w:numId="18">
    <w:abstractNumId w:val="22"/>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38"/>
  </w:num>
  <w:num w:numId="22">
    <w:abstractNumId w:val="17"/>
  </w:num>
  <w:num w:numId="23">
    <w:abstractNumId w:val="8"/>
  </w:num>
  <w:num w:numId="24">
    <w:abstractNumId w:val="23"/>
  </w:num>
  <w:num w:numId="25">
    <w:abstractNumId w:val="33"/>
  </w:num>
  <w:num w:numId="26">
    <w:abstractNumId w:val="5"/>
  </w:num>
  <w:num w:numId="27">
    <w:abstractNumId w:val="30"/>
  </w:num>
  <w:num w:numId="28">
    <w:abstractNumId w:val="1"/>
  </w:num>
  <w:num w:numId="29">
    <w:abstractNumId w:val="0"/>
  </w:num>
  <w:num w:numId="30">
    <w:abstractNumId w:val="29"/>
  </w:num>
  <w:num w:numId="31">
    <w:abstractNumId w:val="18"/>
  </w:num>
  <w:num w:numId="32">
    <w:abstractNumId w:val="6"/>
  </w:num>
  <w:num w:numId="33">
    <w:abstractNumId w:val="19"/>
  </w:num>
  <w:num w:numId="34">
    <w:abstractNumId w:val="43"/>
  </w:num>
  <w:num w:numId="35">
    <w:abstractNumId w:val="41"/>
  </w:num>
  <w:num w:numId="36">
    <w:abstractNumId w:val="24"/>
  </w:num>
  <w:num w:numId="37">
    <w:abstractNumId w:val="35"/>
  </w:num>
  <w:num w:numId="38">
    <w:abstractNumId w:val="7"/>
  </w:num>
  <w:num w:numId="39">
    <w:abstractNumId w:val="25"/>
  </w:num>
  <w:num w:numId="40">
    <w:abstractNumId w:val="10"/>
  </w:num>
  <w:num w:numId="41">
    <w:abstractNumId w:val="27"/>
  </w:num>
  <w:num w:numId="42">
    <w:abstractNumId w:val="21"/>
  </w:num>
  <w:num w:numId="43">
    <w:abstractNumId w:val="34"/>
  </w:num>
  <w:num w:numId="44">
    <w:abstractNumId w:val="12"/>
  </w:num>
  <w:num w:numId="45">
    <w:abstractNumId w:val="32"/>
  </w:num>
  <w:num w:numId="46">
    <w:abstractNumId w:val="2"/>
  </w:num>
  <w:num w:numId="47">
    <w:abstractNumId w:val="31"/>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1510"/>
    <w:rsid w:val="00042037"/>
    <w:rsid w:val="000434A3"/>
    <w:rsid w:val="00044D17"/>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0938"/>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1C2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14F0"/>
    <w:rsid w:val="002E28D1"/>
    <w:rsid w:val="002E2A8E"/>
    <w:rsid w:val="002E6C7B"/>
    <w:rsid w:val="002E7502"/>
    <w:rsid w:val="002F3F35"/>
    <w:rsid w:val="002F4B50"/>
    <w:rsid w:val="00300D18"/>
    <w:rsid w:val="00302C1F"/>
    <w:rsid w:val="003030EE"/>
    <w:rsid w:val="003065DF"/>
    <w:rsid w:val="00307C86"/>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6F94"/>
    <w:rsid w:val="00577F1C"/>
    <w:rsid w:val="00582AA2"/>
    <w:rsid w:val="005908F0"/>
    <w:rsid w:val="005909DC"/>
    <w:rsid w:val="00594EDB"/>
    <w:rsid w:val="005A227B"/>
    <w:rsid w:val="005C1539"/>
    <w:rsid w:val="005C55F5"/>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D6508"/>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9775D"/>
    <w:rsid w:val="007A23A0"/>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5648A"/>
    <w:rsid w:val="00862A2B"/>
    <w:rsid w:val="008668CA"/>
    <w:rsid w:val="00875BB5"/>
    <w:rsid w:val="00885BB9"/>
    <w:rsid w:val="00886CA4"/>
    <w:rsid w:val="0088728B"/>
    <w:rsid w:val="008905CE"/>
    <w:rsid w:val="00894E7F"/>
    <w:rsid w:val="008A069C"/>
    <w:rsid w:val="008A204F"/>
    <w:rsid w:val="008B0656"/>
    <w:rsid w:val="008B309E"/>
    <w:rsid w:val="008B7EEA"/>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74CCE"/>
    <w:rsid w:val="009833D6"/>
    <w:rsid w:val="00986C6B"/>
    <w:rsid w:val="00994AB9"/>
    <w:rsid w:val="009962F7"/>
    <w:rsid w:val="009A0E83"/>
    <w:rsid w:val="009A1E4E"/>
    <w:rsid w:val="009A294D"/>
    <w:rsid w:val="009A574B"/>
    <w:rsid w:val="009A7483"/>
    <w:rsid w:val="009A751E"/>
    <w:rsid w:val="009B08D8"/>
    <w:rsid w:val="009B164B"/>
    <w:rsid w:val="009B18E1"/>
    <w:rsid w:val="009B5191"/>
    <w:rsid w:val="009B5252"/>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0DC3"/>
    <w:rsid w:val="00AE121F"/>
    <w:rsid w:val="00AE7C01"/>
    <w:rsid w:val="00AF351E"/>
    <w:rsid w:val="00AF4694"/>
    <w:rsid w:val="00B049ED"/>
    <w:rsid w:val="00B06093"/>
    <w:rsid w:val="00B07588"/>
    <w:rsid w:val="00B1456E"/>
    <w:rsid w:val="00B21053"/>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166"/>
    <w:rsid w:val="00BF5464"/>
    <w:rsid w:val="00BF7407"/>
    <w:rsid w:val="00C0045F"/>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28F6"/>
    <w:rsid w:val="00CC4B00"/>
    <w:rsid w:val="00CC5021"/>
    <w:rsid w:val="00CC52F7"/>
    <w:rsid w:val="00CD2FCE"/>
    <w:rsid w:val="00CE70C3"/>
    <w:rsid w:val="00CE78E8"/>
    <w:rsid w:val="00D0317E"/>
    <w:rsid w:val="00D06AC3"/>
    <w:rsid w:val="00D11489"/>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D7D76"/>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2FAE"/>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4DB8"/>
    <w:rsid w:val="00F5631A"/>
    <w:rsid w:val="00F572C7"/>
    <w:rsid w:val="00F658AB"/>
    <w:rsid w:val="00F74938"/>
    <w:rsid w:val="00F80455"/>
    <w:rsid w:val="00F82CDD"/>
    <w:rsid w:val="00F84FE8"/>
    <w:rsid w:val="00F873D8"/>
    <w:rsid w:val="00FA0422"/>
    <w:rsid w:val="00FA2CA4"/>
    <w:rsid w:val="00FA2F0C"/>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79775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973831876">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6</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476</cp:revision>
  <cp:lastPrinted>2020-02-24T07:25:00Z</cp:lastPrinted>
  <dcterms:created xsi:type="dcterms:W3CDTF">2016-12-15T10:11:00Z</dcterms:created>
  <dcterms:modified xsi:type="dcterms:W3CDTF">2024-04-25T10:22:00Z</dcterms:modified>
</cp:coreProperties>
</file>